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735" w:rsidRPr="00B26485" w:rsidRDefault="008277D3">
      <w:pPr>
        <w:jc w:val="center"/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hint="eastAsia"/>
          <w:b/>
          <w:bCs/>
          <w:sz w:val="28"/>
          <w:szCs w:val="28"/>
        </w:rPr>
        <w:t>网口连接操作步骤</w:t>
      </w:r>
      <w:r w:rsidR="00790E03">
        <w:rPr>
          <w:rFonts w:ascii="微软雅黑" w:eastAsia="微软雅黑" w:hAnsi="微软雅黑" w:hint="eastAsia"/>
          <w:b/>
          <w:bCs/>
          <w:sz w:val="28"/>
          <w:szCs w:val="28"/>
        </w:rPr>
        <w:t>（请务必认真看完）</w:t>
      </w:r>
    </w:p>
    <w:p w:rsidR="006B5735" w:rsidRPr="00B26485" w:rsidRDefault="008277D3" w:rsidP="00B26485">
      <w:pPr>
        <w:widowControl/>
        <w:spacing w:line="400" w:lineRule="exact"/>
        <w:jc w:val="left"/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hint="eastAsia"/>
        </w:rPr>
        <w:t>第一步：打开设备DEMO软件，点击TCPIP设置，再点击操作功能会弹出搜索点击搜索，会弹出设备的IP地址。</w:t>
      </w:r>
    </w:p>
    <w:p w:rsidR="006B5735" w:rsidRPr="00B26485" w:rsidRDefault="008277D3">
      <w:pPr>
        <w:widowControl/>
        <w:jc w:val="left"/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/>
          <w:noProof/>
        </w:rPr>
        <w:drawing>
          <wp:inline distT="0" distB="0" distL="114300" distR="114300">
            <wp:extent cx="5781675" cy="981075"/>
            <wp:effectExtent l="19050" t="0" r="9525" b="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rcRect t="11913" b="34717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B5735" w:rsidRPr="00B26485" w:rsidRDefault="008277D3" w:rsidP="00B26485">
      <w:pPr>
        <w:spacing w:line="400" w:lineRule="exact"/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hint="eastAsia"/>
        </w:rPr>
        <w:t>第二步：如果搜索不出来设备的IP地址请把PC端的IP地址修改为0字段（出厂默认设备IP地址为192.168.0.250）</w:t>
      </w:r>
    </w:p>
    <w:p w:rsidR="00B26485" w:rsidRPr="00B26485" w:rsidRDefault="00B26485" w:rsidP="00B26485">
      <w:pPr>
        <w:spacing w:line="400" w:lineRule="exact"/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hint="eastAsia"/>
        </w:rPr>
        <w:t>搜索不出来设备的IP地址有可能有以下几种原因：</w:t>
      </w:r>
    </w:p>
    <w:p w:rsidR="00B26485" w:rsidRPr="00B26485" w:rsidRDefault="00B26485" w:rsidP="00B26485">
      <w:pPr>
        <w:spacing w:line="400" w:lineRule="exact"/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hint="eastAsia"/>
        </w:rPr>
        <w:t>1：关闭电脑的防火墙和杀毒软件</w:t>
      </w:r>
      <w:r w:rsidR="00790E03">
        <w:rPr>
          <w:rFonts w:ascii="微软雅黑" w:eastAsia="微软雅黑" w:hAnsi="微软雅黑" w:hint="eastAsia"/>
        </w:rPr>
        <w:t>；</w:t>
      </w:r>
    </w:p>
    <w:p w:rsidR="00B26485" w:rsidRPr="00B26485" w:rsidRDefault="00B26485" w:rsidP="00B26485">
      <w:pPr>
        <w:spacing w:line="400" w:lineRule="exact"/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hint="eastAsia"/>
        </w:rPr>
        <w:t>2：如果搜索读写器IP不是0网段，那么电脑IP设置需要与读写器在同一个网段</w:t>
      </w:r>
      <w:r w:rsidR="00790E03">
        <w:rPr>
          <w:rFonts w:ascii="微软雅黑" w:eastAsia="微软雅黑" w:hAnsi="微软雅黑" w:hint="eastAsia"/>
        </w:rPr>
        <w:t>；</w:t>
      </w:r>
    </w:p>
    <w:p w:rsidR="00B26485" w:rsidRDefault="00B26485" w:rsidP="00B26485">
      <w:pPr>
        <w:spacing w:line="400" w:lineRule="exact"/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hint="eastAsia"/>
        </w:rPr>
        <w:t>3：看读写器网口指示灯，如果绿灯常亮，黄色频闪，说明网络模块正常。（如果黄灯不闪，说明数据通讯异常，可能是网线接触不良等情况。如果绿灯不亮，说明网络模块有可能</w:t>
      </w:r>
      <w:r w:rsidR="00790E03">
        <w:rPr>
          <w:rFonts w:ascii="微软雅黑" w:eastAsia="微软雅黑" w:hAnsi="微软雅黑" w:hint="eastAsia"/>
        </w:rPr>
        <w:t>异常，需要</w:t>
      </w:r>
      <w:r w:rsidRPr="00B26485">
        <w:rPr>
          <w:rFonts w:ascii="微软雅黑" w:eastAsia="微软雅黑" w:hAnsi="微软雅黑" w:hint="eastAsia"/>
        </w:rPr>
        <w:t>返厂维修）</w:t>
      </w:r>
      <w:r w:rsidR="00790E03">
        <w:rPr>
          <w:rFonts w:ascii="微软雅黑" w:eastAsia="微软雅黑" w:hAnsi="微软雅黑" w:hint="eastAsia"/>
        </w:rPr>
        <w:t>；</w:t>
      </w:r>
    </w:p>
    <w:p w:rsidR="00766CA6" w:rsidRPr="00766CA6" w:rsidRDefault="00766CA6" w:rsidP="00B26485">
      <w:pPr>
        <w:spacing w:line="4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4：如果能搜索到IP，能ping通，</w:t>
      </w:r>
      <w:r w:rsidR="008D303B">
        <w:rPr>
          <w:rFonts w:ascii="微软雅黑" w:eastAsia="微软雅黑" w:hAnsi="微软雅黑" w:hint="eastAsia"/>
        </w:rPr>
        <w:t>检查电脑的27011端口是否打开。</w:t>
      </w:r>
    </w:p>
    <w:p w:rsidR="00B26485" w:rsidRDefault="008D303B" w:rsidP="00B26485">
      <w:pPr>
        <w:spacing w:line="4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 w:rsidR="00B26485" w:rsidRPr="00B26485">
        <w:rPr>
          <w:rFonts w:ascii="微软雅黑" w:eastAsia="微软雅黑" w:hAnsi="微软雅黑" w:hint="eastAsia"/>
        </w:rPr>
        <w:t>：如果以上都不行，尝试更换电脑，有部分电脑网卡性能配置不一样</w:t>
      </w:r>
      <w:r w:rsidR="00790E03">
        <w:rPr>
          <w:rFonts w:ascii="微软雅黑" w:eastAsia="微软雅黑" w:hAnsi="微软雅黑" w:hint="eastAsia"/>
        </w:rPr>
        <w:t>；</w:t>
      </w:r>
    </w:p>
    <w:p w:rsidR="00790E03" w:rsidRPr="00B26485" w:rsidRDefault="008D303B" w:rsidP="00B26485">
      <w:pPr>
        <w:spacing w:line="4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</w:t>
      </w:r>
      <w:r w:rsidR="00790E03">
        <w:rPr>
          <w:rFonts w:ascii="微软雅黑" w:eastAsia="微软雅黑" w:hAnsi="微软雅黑" w:hint="eastAsia"/>
        </w:rPr>
        <w:t>：绝大部分连不上的原因是网络模块的</w:t>
      </w:r>
      <w:r w:rsidR="00790E03" w:rsidRPr="00790E03">
        <w:rPr>
          <w:rFonts w:ascii="微软雅黑" w:eastAsia="微软雅黑" w:hAnsi="微软雅黑" w:hint="eastAsia"/>
          <w:b/>
          <w:color w:val="FF0000"/>
        </w:rPr>
        <w:t>波特率异常</w:t>
      </w:r>
      <w:r w:rsidR="00790E03">
        <w:rPr>
          <w:rFonts w:ascii="微软雅黑" w:eastAsia="微软雅黑" w:hAnsi="微软雅黑" w:hint="eastAsia"/>
        </w:rPr>
        <w:t>，本网络模块实际为RS232转接过来，波特率必须和RS232保持一致，（网络模块的出厂波特率为9600，如果网络模块有恢复出厂设置请在IE里将波特率改过来），用串口更改了波特率要用网口打开也必须在IE中将波特率改成和串口一致。</w:t>
      </w:r>
    </w:p>
    <w:p w:rsidR="006B5735" w:rsidRPr="00B26485" w:rsidRDefault="00052C0A" w:rsidP="00B26485">
      <w:pPr>
        <w:widowControl/>
        <w:jc w:val="left"/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cs="宋体"/>
          <w:kern w:val="0"/>
          <w:sz w:val="24"/>
        </w:rPr>
        <w:lastRenderedPageBreak/>
        <w:fldChar w:fldCharType="begin"/>
      </w:r>
      <w:r w:rsidR="008277D3" w:rsidRPr="00B26485">
        <w:rPr>
          <w:rFonts w:ascii="微软雅黑" w:eastAsia="微软雅黑" w:hAnsi="微软雅黑" w:cs="宋体"/>
          <w:kern w:val="0"/>
          <w:sz w:val="24"/>
        </w:rPr>
        <w:instrText xml:space="preserve">INCLUDEPICTURE \d "C:\\Users\\Administrator\\AppData\\Roaming\\Tencent\\Users\\3162079211\\QQ\\WinTemp\\RichOle\\HTQM$6WK]_`1`IQ]S{KZQE1.png" \* MERGEFORMATINET </w:instrText>
      </w:r>
      <w:r w:rsidRPr="00B26485">
        <w:rPr>
          <w:rFonts w:ascii="微软雅黑" w:eastAsia="微软雅黑" w:hAnsi="微软雅黑" w:cs="宋体"/>
          <w:kern w:val="0"/>
          <w:sz w:val="24"/>
        </w:rPr>
        <w:fldChar w:fldCharType="separate"/>
      </w:r>
      <w:r w:rsidR="008277D3" w:rsidRPr="00B26485">
        <w:rPr>
          <w:rFonts w:ascii="微软雅黑" w:eastAsia="微软雅黑" w:hAnsi="微软雅黑" w:cs="宋体"/>
          <w:noProof/>
          <w:kern w:val="0"/>
          <w:sz w:val="24"/>
        </w:rPr>
        <w:drawing>
          <wp:inline distT="0" distB="0" distL="114300" distR="114300">
            <wp:extent cx="4943475" cy="3480676"/>
            <wp:effectExtent l="19050" t="0" r="9525" b="0"/>
            <wp:docPr id="8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348067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B26485">
        <w:rPr>
          <w:rFonts w:ascii="微软雅黑" w:eastAsia="微软雅黑" w:hAnsi="微软雅黑" w:cs="宋体"/>
          <w:kern w:val="0"/>
          <w:sz w:val="24"/>
        </w:rPr>
        <w:fldChar w:fldCharType="end"/>
      </w:r>
    </w:p>
    <w:p w:rsidR="006B5735" w:rsidRPr="00B26485" w:rsidRDefault="008277D3">
      <w:pPr>
        <w:jc w:val="left"/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hint="eastAsia"/>
        </w:rPr>
        <w:t>第三步：设备搜索到IP地址，点击IP地址之后点击工具进入设备IE功能。</w:t>
      </w:r>
      <w:r w:rsidRPr="00B26485">
        <w:rPr>
          <w:rFonts w:ascii="微软雅黑" w:eastAsia="微软雅黑" w:hAnsi="微软雅黑"/>
          <w:noProof/>
        </w:rPr>
        <w:drawing>
          <wp:inline distT="0" distB="0" distL="114300" distR="114300">
            <wp:extent cx="5841365" cy="1343025"/>
            <wp:effectExtent l="19050" t="0" r="6985" b="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rcRect t="9140" b="15054"/>
                    <a:stretch>
                      <a:fillRect/>
                    </a:stretch>
                  </pic:blipFill>
                  <pic:spPr>
                    <a:xfrm>
                      <a:off x="0" y="0"/>
                      <a:ext cx="5841365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B5735" w:rsidRPr="00B26485" w:rsidRDefault="008277D3" w:rsidP="00B26485">
      <w:pPr>
        <w:jc w:val="left"/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hint="eastAsia"/>
        </w:rPr>
        <w:t>第四步：进入IE功能会弹出登录框，用户名和密码都是admin，输入用户名和密码之后点击确定。</w:t>
      </w:r>
    </w:p>
    <w:p w:rsidR="006B5735" w:rsidRPr="00B26485" w:rsidRDefault="008277D3">
      <w:pPr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/>
          <w:noProof/>
        </w:rPr>
        <w:drawing>
          <wp:inline distT="0" distB="0" distL="114300" distR="114300">
            <wp:extent cx="5143500" cy="2394957"/>
            <wp:effectExtent l="19050" t="0" r="0" b="0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394957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B5735" w:rsidRPr="00B26485" w:rsidRDefault="008277D3">
      <w:pPr>
        <w:jc w:val="left"/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hint="eastAsia"/>
        </w:rPr>
        <w:lastRenderedPageBreak/>
        <w:t>第五步：弹出设备默认IP地址等配置。</w:t>
      </w:r>
      <w:r w:rsidRPr="00B26485">
        <w:rPr>
          <w:rFonts w:ascii="微软雅黑" w:eastAsia="微软雅黑" w:hAnsi="微软雅黑"/>
          <w:noProof/>
        </w:rPr>
        <w:drawing>
          <wp:inline distT="0" distB="0" distL="114300" distR="114300">
            <wp:extent cx="5854700" cy="2436495"/>
            <wp:effectExtent l="0" t="0" r="12700" b="1905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54700" cy="2436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B5735" w:rsidRPr="00B26485" w:rsidRDefault="006B5735">
      <w:pPr>
        <w:rPr>
          <w:rFonts w:ascii="微软雅黑" w:eastAsia="微软雅黑" w:hAnsi="微软雅黑"/>
        </w:rPr>
      </w:pPr>
    </w:p>
    <w:p w:rsidR="006B5735" w:rsidRPr="00B26485" w:rsidRDefault="008277D3">
      <w:pPr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hint="eastAsia"/>
        </w:rPr>
        <w:t>第六步：点击Network进行IP地址默认网关设置等，设置完成之后点击Submit提交。</w:t>
      </w:r>
    </w:p>
    <w:p w:rsidR="006B5735" w:rsidRPr="00B26485" w:rsidRDefault="008277D3">
      <w:pPr>
        <w:widowControl/>
        <w:jc w:val="left"/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/>
          <w:noProof/>
        </w:rPr>
        <w:drawing>
          <wp:inline distT="0" distB="0" distL="114300" distR="114300">
            <wp:extent cx="5076825" cy="3263787"/>
            <wp:effectExtent l="19050" t="0" r="9525" b="0"/>
            <wp:docPr id="4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3263787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B5735" w:rsidRPr="00B26485" w:rsidRDefault="008277D3" w:rsidP="00B26485">
      <w:pPr>
        <w:spacing w:line="400" w:lineRule="exact"/>
        <w:rPr>
          <w:rFonts w:ascii="微软雅黑" w:eastAsia="微软雅黑" w:hAnsi="微软雅黑"/>
          <w:szCs w:val="21"/>
        </w:rPr>
      </w:pPr>
      <w:r w:rsidRPr="00B26485">
        <w:rPr>
          <w:rFonts w:ascii="微软雅黑" w:eastAsia="微软雅黑" w:hAnsi="微软雅黑" w:hint="eastAsia"/>
          <w:szCs w:val="21"/>
        </w:rPr>
        <w:t>第七步：点击Serial  Channel之后再点击串口设置会弹出下列界面，设置完成之后点击</w:t>
      </w:r>
      <w:r w:rsidRPr="00B26485">
        <w:rPr>
          <w:rFonts w:ascii="微软雅黑" w:eastAsia="微软雅黑" w:hAnsi="微软雅黑" w:hint="eastAsia"/>
        </w:rPr>
        <w:t>Submit提交</w:t>
      </w:r>
    </w:p>
    <w:p w:rsidR="006B5735" w:rsidRPr="00B26485" w:rsidRDefault="00052C0A" w:rsidP="00B26485">
      <w:pPr>
        <w:widowControl/>
        <w:jc w:val="left"/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cs="宋体"/>
          <w:kern w:val="0"/>
          <w:sz w:val="24"/>
        </w:rPr>
        <w:lastRenderedPageBreak/>
        <w:fldChar w:fldCharType="begin"/>
      </w:r>
      <w:r w:rsidR="008277D3" w:rsidRPr="00B26485">
        <w:rPr>
          <w:rFonts w:ascii="微软雅黑" w:eastAsia="微软雅黑" w:hAnsi="微软雅黑" w:cs="宋体"/>
          <w:kern w:val="0"/>
          <w:sz w:val="24"/>
        </w:rPr>
        <w:instrText xml:space="preserve">INCLUDEPICTURE \d "C:\\Users\\Administrator\\AppData\\Roaming\\Tencent\\Users\\3162079211\\QQ\\WinTemp\\RichOle\\JMNC$7V{P{3RVHXI65$627R.png" \* MERGEFORMATINET </w:instrText>
      </w:r>
      <w:r w:rsidRPr="00B26485">
        <w:rPr>
          <w:rFonts w:ascii="微软雅黑" w:eastAsia="微软雅黑" w:hAnsi="微软雅黑" w:cs="宋体"/>
          <w:kern w:val="0"/>
          <w:sz w:val="24"/>
        </w:rPr>
        <w:fldChar w:fldCharType="separate"/>
      </w:r>
      <w:r w:rsidR="008277D3" w:rsidRPr="00B26485">
        <w:rPr>
          <w:rFonts w:ascii="微软雅黑" w:eastAsia="微软雅黑" w:hAnsi="微软雅黑" w:cs="宋体"/>
          <w:noProof/>
          <w:kern w:val="0"/>
          <w:sz w:val="24"/>
        </w:rPr>
        <w:drawing>
          <wp:inline distT="0" distB="0" distL="114300" distR="114300">
            <wp:extent cx="5076825" cy="2076146"/>
            <wp:effectExtent l="19050" t="0" r="9525" b="0"/>
            <wp:docPr id="44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1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86105" cy="2079941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B26485">
        <w:rPr>
          <w:rFonts w:ascii="微软雅黑" w:eastAsia="微软雅黑" w:hAnsi="微软雅黑" w:cs="宋体"/>
          <w:kern w:val="0"/>
          <w:sz w:val="24"/>
        </w:rPr>
        <w:fldChar w:fldCharType="end"/>
      </w:r>
    </w:p>
    <w:p w:rsidR="006B5735" w:rsidRPr="00B26485" w:rsidRDefault="008277D3" w:rsidP="00B26485">
      <w:pPr>
        <w:widowControl/>
        <w:jc w:val="left"/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/>
          <w:noProof/>
        </w:rPr>
        <w:drawing>
          <wp:inline distT="0" distB="0" distL="114300" distR="114300">
            <wp:extent cx="5343525" cy="2250393"/>
            <wp:effectExtent l="19050" t="0" r="9525" b="0"/>
            <wp:docPr id="4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2250393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B5735" w:rsidRPr="00B26485" w:rsidRDefault="008277D3">
      <w:pPr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hint="eastAsia"/>
        </w:rPr>
        <w:t>点击连接设置出现以下界面，TCP通讯方式</w:t>
      </w:r>
    </w:p>
    <w:p w:rsidR="006B5735" w:rsidRPr="00B26485" w:rsidRDefault="00052C0A">
      <w:pPr>
        <w:widowControl/>
        <w:jc w:val="left"/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cs="宋体"/>
          <w:kern w:val="0"/>
          <w:sz w:val="24"/>
        </w:rPr>
        <w:fldChar w:fldCharType="begin"/>
      </w:r>
      <w:r w:rsidR="008277D3" w:rsidRPr="00B26485">
        <w:rPr>
          <w:rFonts w:ascii="微软雅黑" w:eastAsia="微软雅黑" w:hAnsi="微软雅黑" w:cs="宋体"/>
          <w:kern w:val="0"/>
          <w:sz w:val="24"/>
        </w:rPr>
        <w:instrText xml:space="preserve">INCLUDEPICTURE \d "C:\\Users\\Administrator\\AppData\\Roaming\\Tencent\\Users\\3162079211\\QQ\\WinTemp\\RichOle\\V7_M%0J9H@5QND@QUED~P69.png" \* MERGEFORMATINET </w:instrText>
      </w:r>
      <w:r w:rsidRPr="00B26485">
        <w:rPr>
          <w:rFonts w:ascii="微软雅黑" w:eastAsia="微软雅黑" w:hAnsi="微软雅黑" w:cs="宋体"/>
          <w:kern w:val="0"/>
          <w:sz w:val="24"/>
        </w:rPr>
        <w:fldChar w:fldCharType="separate"/>
      </w:r>
      <w:r w:rsidR="008277D3" w:rsidRPr="00B26485">
        <w:rPr>
          <w:rFonts w:ascii="微软雅黑" w:eastAsia="微软雅黑" w:hAnsi="微软雅黑" w:cs="宋体"/>
          <w:noProof/>
          <w:kern w:val="0"/>
          <w:sz w:val="24"/>
        </w:rPr>
        <w:drawing>
          <wp:inline distT="0" distB="0" distL="114300" distR="114300">
            <wp:extent cx="5410200" cy="2830541"/>
            <wp:effectExtent l="19050" t="0" r="0" b="0"/>
            <wp:docPr id="47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4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2830541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B26485">
        <w:rPr>
          <w:rFonts w:ascii="微软雅黑" w:eastAsia="微软雅黑" w:hAnsi="微软雅黑" w:cs="宋体"/>
          <w:kern w:val="0"/>
          <w:sz w:val="24"/>
        </w:rPr>
        <w:fldChar w:fldCharType="end"/>
      </w:r>
    </w:p>
    <w:p w:rsidR="006B5735" w:rsidRPr="00B26485" w:rsidRDefault="008277D3">
      <w:pPr>
        <w:widowControl/>
        <w:jc w:val="left"/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hint="eastAsia"/>
        </w:rPr>
        <w:lastRenderedPageBreak/>
        <w:t>第七步：点击Power manage进入界面点到Save and reboot（保存重启）点击Submit提交，设置完成。</w:t>
      </w:r>
      <w:r w:rsidR="00B26485">
        <w:rPr>
          <w:rFonts w:ascii="微软雅黑" w:eastAsia="微软雅黑" w:hAnsi="微软雅黑" w:cs="宋体"/>
          <w:noProof/>
          <w:kern w:val="0"/>
          <w:sz w:val="24"/>
        </w:rPr>
        <w:drawing>
          <wp:inline distT="0" distB="0" distL="0" distR="0">
            <wp:extent cx="5514975" cy="2400300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5735" w:rsidRPr="00B26485" w:rsidRDefault="008277D3">
      <w:pPr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hint="eastAsia"/>
        </w:rPr>
        <w:t>第八步：回到DEMO主界面，点击网口，</w:t>
      </w:r>
      <w:r w:rsidR="00790E03">
        <w:rPr>
          <w:rFonts w:ascii="微软雅黑" w:eastAsia="微软雅黑" w:hAnsi="微软雅黑" w:hint="eastAsia"/>
        </w:rPr>
        <w:t>即可</w:t>
      </w:r>
      <w:r w:rsidRPr="00B26485">
        <w:rPr>
          <w:rFonts w:ascii="微软雅黑" w:eastAsia="微软雅黑" w:hAnsi="微软雅黑" w:hint="eastAsia"/>
        </w:rPr>
        <w:t>打开成功。</w:t>
      </w:r>
    </w:p>
    <w:p w:rsidR="006B5735" w:rsidRPr="00B26485" w:rsidRDefault="008277D3">
      <w:pPr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/>
          <w:noProof/>
        </w:rPr>
        <w:drawing>
          <wp:inline distT="0" distB="0" distL="114300" distR="114300">
            <wp:extent cx="6129020" cy="3743325"/>
            <wp:effectExtent l="19050" t="0" r="5080" b="0"/>
            <wp:docPr id="4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6"/>
                    <pic:cNvPicPr>
                      <a:picLocks noChangeAspect="1"/>
                    </pic:cNvPicPr>
                  </pic:nvPicPr>
                  <pic:blipFill>
                    <a:blip r:embed="rId17"/>
                    <a:srcRect t="2723"/>
                    <a:stretch>
                      <a:fillRect/>
                    </a:stretch>
                  </pic:blipFill>
                  <pic:spPr>
                    <a:xfrm>
                      <a:off x="0" y="0"/>
                      <a:ext cx="612902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B5735" w:rsidRPr="00B26485" w:rsidRDefault="008277D3">
      <w:pPr>
        <w:rPr>
          <w:rFonts w:ascii="微软雅黑" w:eastAsia="微软雅黑" w:hAnsi="微软雅黑"/>
        </w:rPr>
      </w:pPr>
      <w:bookmarkStart w:id="0" w:name="_GoBack"/>
      <w:bookmarkEnd w:id="0"/>
      <w:r w:rsidRPr="00B26485">
        <w:rPr>
          <w:rFonts w:ascii="微软雅黑" w:eastAsia="微软雅黑" w:hAnsi="微软雅黑" w:hint="eastAsia"/>
        </w:rPr>
        <w:t>读写器打开后，然后进行测试RFID标签。</w:t>
      </w:r>
    </w:p>
    <w:p w:rsidR="006B5735" w:rsidRPr="00B26485" w:rsidRDefault="008277D3">
      <w:pPr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 w:hint="eastAsia"/>
        </w:rPr>
        <w:t>测试标签，点击EPCC１－G２Test，选择天线，点击查询标签。</w:t>
      </w:r>
    </w:p>
    <w:p w:rsidR="006B5735" w:rsidRPr="00B26485" w:rsidRDefault="008277D3">
      <w:pPr>
        <w:rPr>
          <w:rFonts w:ascii="微软雅黑" w:eastAsia="微软雅黑" w:hAnsi="微软雅黑"/>
        </w:rPr>
      </w:pPr>
      <w:r w:rsidRPr="00B26485">
        <w:rPr>
          <w:rFonts w:ascii="微软雅黑" w:eastAsia="微软雅黑" w:hAnsi="微软雅黑"/>
          <w:noProof/>
        </w:rPr>
        <w:lastRenderedPageBreak/>
        <w:drawing>
          <wp:inline distT="0" distB="0" distL="114300" distR="114300">
            <wp:extent cx="5862955" cy="3519805"/>
            <wp:effectExtent l="1905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rcRect t="1598"/>
                    <a:stretch>
                      <a:fillRect/>
                    </a:stretch>
                  </pic:blipFill>
                  <pic:spPr>
                    <a:xfrm>
                      <a:off x="0" y="0"/>
                      <a:ext cx="5862955" cy="3519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B5735" w:rsidRPr="00B26485" w:rsidRDefault="006B5735">
      <w:pPr>
        <w:rPr>
          <w:rFonts w:ascii="微软雅黑" w:eastAsia="微软雅黑" w:hAnsi="微软雅黑"/>
        </w:rPr>
      </w:pPr>
    </w:p>
    <w:sectPr w:rsidR="006B5735" w:rsidRPr="00B26485" w:rsidSect="006B57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2FE8" w:rsidRDefault="00622FE8" w:rsidP="00B26485">
      <w:r>
        <w:separator/>
      </w:r>
    </w:p>
  </w:endnote>
  <w:endnote w:type="continuationSeparator" w:id="1">
    <w:p w:rsidR="00622FE8" w:rsidRDefault="00622FE8" w:rsidP="00B264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2FE8" w:rsidRDefault="00622FE8" w:rsidP="00B26485">
      <w:r>
        <w:separator/>
      </w:r>
    </w:p>
  </w:footnote>
  <w:footnote w:type="continuationSeparator" w:id="1">
    <w:p w:rsidR="00622FE8" w:rsidRDefault="00622FE8" w:rsidP="00B264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2C22F2D"/>
    <w:rsid w:val="00052C0A"/>
    <w:rsid w:val="00185E06"/>
    <w:rsid w:val="00622FE8"/>
    <w:rsid w:val="006B5735"/>
    <w:rsid w:val="00766CA6"/>
    <w:rsid w:val="00790E03"/>
    <w:rsid w:val="008277D3"/>
    <w:rsid w:val="0087380D"/>
    <w:rsid w:val="008D303B"/>
    <w:rsid w:val="0090134A"/>
    <w:rsid w:val="00B26485"/>
    <w:rsid w:val="00C57903"/>
    <w:rsid w:val="00CC755F"/>
    <w:rsid w:val="087B3947"/>
    <w:rsid w:val="12C22F2D"/>
    <w:rsid w:val="2EDA2CB6"/>
    <w:rsid w:val="32D34F2A"/>
    <w:rsid w:val="57737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573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26485"/>
    <w:rPr>
      <w:sz w:val="18"/>
      <w:szCs w:val="18"/>
    </w:rPr>
  </w:style>
  <w:style w:type="character" w:customStyle="1" w:styleId="Char">
    <w:name w:val="批注框文本 Char"/>
    <w:basedOn w:val="a0"/>
    <w:link w:val="a3"/>
    <w:rsid w:val="00B2648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B264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B2648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B264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B2648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</dc:creator>
  <cp:lastModifiedBy>john</cp:lastModifiedBy>
  <cp:revision>5</cp:revision>
  <dcterms:created xsi:type="dcterms:W3CDTF">2017-06-13T08:55:00Z</dcterms:created>
  <dcterms:modified xsi:type="dcterms:W3CDTF">2018-08-18T07:55:00Z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